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5D40F"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3614EE76"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5C0CE262"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7555A84F" w14:textId="77777777"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14:paraId="7226CF50" w14:textId="77777777" w:rsidR="00ED48BA" w:rsidRPr="004C2475" w:rsidRDefault="000E3D43"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福知山市商工会</w:t>
      </w:r>
      <w:r w:rsidR="00ED48BA" w:rsidRPr="004C2475">
        <w:rPr>
          <w:rFonts w:asciiTheme="majorEastAsia" w:eastAsiaTheme="majorEastAsia" w:hAnsiTheme="majorEastAsia" w:hint="eastAsia"/>
          <w:sz w:val="24"/>
          <w:szCs w:val="24"/>
        </w:rPr>
        <w:t xml:space="preserve">　様</w:t>
      </w:r>
    </w:p>
    <w:p w14:paraId="55EC3090" w14:textId="77777777" w:rsidR="004C2475" w:rsidRDefault="00ED48BA" w:rsidP="008A46C4">
      <w:pPr>
        <w:autoSpaceDN w:val="0"/>
        <w:snapToGrid w:val="0"/>
        <w:spacing w:line="300" w:lineRule="atLeast"/>
        <w:ind w:left="4320" w:firstLine="72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14:paraId="610FF1EE" w14:textId="77777777" w:rsidR="00ED48BA" w:rsidRPr="004C2475" w:rsidRDefault="00ED48BA" w:rsidP="008A46C4">
      <w:pPr>
        <w:autoSpaceDN w:val="0"/>
        <w:snapToGrid w:val="0"/>
        <w:spacing w:line="300" w:lineRule="atLeast"/>
        <w:ind w:left="4320" w:firstLine="72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事業者名</w:t>
      </w:r>
    </w:p>
    <w:p w14:paraId="3BC12DB3" w14:textId="77777777" w:rsidR="00ED48BA" w:rsidRPr="004C2475" w:rsidRDefault="00ED48BA" w:rsidP="008A46C4">
      <w:pPr>
        <w:autoSpaceDN w:val="0"/>
        <w:snapToGrid w:val="0"/>
        <w:spacing w:line="300" w:lineRule="atLeast"/>
        <w:ind w:left="4320" w:firstLine="72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代表者（職・氏名）　　　　　　　　　㊞</w:t>
      </w:r>
    </w:p>
    <w:p w14:paraId="7D02F7A0"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75E2BFE4" w14:textId="77777777"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0E3D43">
        <w:rPr>
          <w:rFonts w:asciiTheme="majorEastAsia" w:eastAsiaTheme="majorEastAsia" w:hAnsiTheme="majorEastAsia" w:hint="eastAsia"/>
          <w:sz w:val="24"/>
          <w:szCs w:val="24"/>
        </w:rPr>
        <w:t>２</w:t>
      </w:r>
      <w:r w:rsidR="004021C3" w:rsidRPr="00541B90">
        <w:rPr>
          <w:rFonts w:asciiTheme="majorEastAsia" w:eastAsiaTheme="majorEastAsia" w:hAnsiTheme="majorEastAsia" w:hint="eastAsia"/>
          <w:sz w:val="24"/>
          <w:szCs w:val="24"/>
        </w:rPr>
        <w:t>年度</w:t>
      </w:r>
      <w:r w:rsidR="000E3D43">
        <w:rPr>
          <w:rFonts w:asciiTheme="majorEastAsia" w:eastAsiaTheme="majorEastAsia" w:hAnsiTheme="majorEastAsia" w:hint="eastAsia"/>
          <w:sz w:val="24"/>
          <w:szCs w:val="24"/>
        </w:rPr>
        <w:t>福知山市商工会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14:paraId="16E876F5" w14:textId="77777777"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14:paraId="6F28427C" w14:textId="77777777"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14:paraId="768B72B3" w14:textId="77777777"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14:paraId="5EBC2D58" w14:textId="77777777"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14:paraId="74246D98" w14:textId="77777777" w:rsidR="00ED48BA" w:rsidRPr="004C2475" w:rsidRDefault="00ED48BA" w:rsidP="0061473A">
      <w:pPr>
        <w:pStyle w:val="a9"/>
        <w:rPr>
          <w:rFonts w:asciiTheme="majorEastAsia" w:eastAsiaTheme="majorEastAsia" w:hAnsiTheme="majorEastAsia"/>
          <w:sz w:val="24"/>
          <w:szCs w:val="24"/>
        </w:rPr>
      </w:pPr>
    </w:p>
    <w:p w14:paraId="348D5E40"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2E6584CF"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07A4BE96"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14:paraId="2621A371" w14:textId="77777777" w:rsidTr="00D37970">
        <w:tblPrEx>
          <w:tblCellMar>
            <w:top w:w="0" w:type="dxa"/>
            <w:bottom w:w="0" w:type="dxa"/>
          </w:tblCellMar>
        </w:tblPrEx>
        <w:trPr>
          <w:trHeight w:val="295"/>
        </w:trPr>
        <w:tc>
          <w:tcPr>
            <w:tcW w:w="2161" w:type="dxa"/>
          </w:tcPr>
          <w:p w14:paraId="56303B9C"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14:paraId="136BB594"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3174DA22" w14:textId="77777777" w:rsidTr="00D37970">
        <w:tblPrEx>
          <w:tblCellMar>
            <w:top w:w="0" w:type="dxa"/>
            <w:bottom w:w="0" w:type="dxa"/>
          </w:tblCellMar>
        </w:tblPrEx>
        <w:trPr>
          <w:trHeight w:val="295"/>
        </w:trPr>
        <w:tc>
          <w:tcPr>
            <w:tcW w:w="2161" w:type="dxa"/>
          </w:tcPr>
          <w:p w14:paraId="7387F420"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14:paraId="41AD53CE"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14:paraId="6AE10B16" w14:textId="77777777"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567348CC" w14:textId="77777777" w:rsidR="00FC47C9" w:rsidRPr="004C2475" w:rsidRDefault="00FC47C9" w:rsidP="00FC47C9">
      <w:pPr>
        <w:ind w:firstLineChars="200" w:firstLine="480"/>
        <w:rPr>
          <w:rFonts w:asciiTheme="majorEastAsia" w:eastAsiaTheme="majorEastAsia" w:hAnsiTheme="majorEastAsia"/>
          <w:sz w:val="24"/>
          <w:szCs w:val="24"/>
        </w:rPr>
      </w:pPr>
    </w:p>
    <w:p w14:paraId="1FBC930D"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20622481" w14:textId="77777777" w:rsidR="003B702C" w:rsidRPr="003B702C" w:rsidRDefault="003B702C" w:rsidP="003B702C">
      <w:pPr>
        <w:autoSpaceDN w:val="0"/>
        <w:snapToGrid w:val="0"/>
        <w:spacing w:line="300" w:lineRule="atLeast"/>
        <w:rPr>
          <w:rFonts w:ascii="ＭＳ ゴシック" w:eastAsia="ＭＳ ゴシック" w:hAnsi="ＭＳ ゴシック"/>
        </w:rPr>
      </w:pPr>
    </w:p>
    <w:p w14:paraId="701F26FA"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14:paraId="663B6BF4" w14:textId="77777777" w:rsidTr="00D37970">
        <w:trPr>
          <w:trHeight w:val="5211"/>
        </w:trPr>
        <w:tc>
          <w:tcPr>
            <w:tcW w:w="8892" w:type="dxa"/>
          </w:tcPr>
          <w:p w14:paraId="762734E9"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１．企業概要と現状及び課題</w:t>
            </w:r>
          </w:p>
          <w:p w14:paraId="5925C4A8"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〈企業の概要〉</w:t>
            </w:r>
          </w:p>
          <w:p w14:paraId="18F63E2B"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p>
          <w:p w14:paraId="39BBC8FE"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p>
          <w:p w14:paraId="741A9C26"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〈現状〉</w:t>
            </w:r>
          </w:p>
          <w:p w14:paraId="3BE562E1"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p>
          <w:p w14:paraId="6A0F1BFD"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p>
          <w:p w14:paraId="60B1B956"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〈経営課題等〉</w:t>
            </w:r>
          </w:p>
          <w:p w14:paraId="1D1FFED2"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p>
          <w:p w14:paraId="6F7F8B50"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p>
          <w:p w14:paraId="0B1071C7"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２．顧客ニーズと市場の動向</w:t>
            </w:r>
          </w:p>
          <w:p w14:paraId="10E9A08F"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〈主力商品の顧客のニーズ〉</w:t>
            </w:r>
          </w:p>
          <w:p w14:paraId="6DC14971"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p>
          <w:p w14:paraId="2B2B566F"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p>
          <w:p w14:paraId="389FA6D5"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〈対象とする市場の動向〉</w:t>
            </w:r>
          </w:p>
          <w:p w14:paraId="5FD0104B"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〈競合の状況〉</w:t>
            </w:r>
          </w:p>
          <w:p w14:paraId="4C0E020F"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p>
          <w:p w14:paraId="5071DA1B"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p>
          <w:p w14:paraId="3AC923C9"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３．自社及び提供する商品・サービスの強み</w:t>
            </w:r>
          </w:p>
          <w:p w14:paraId="516EB806"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p>
          <w:p w14:paraId="1F96AE80"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p>
          <w:p w14:paraId="72B122B0"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p>
          <w:p w14:paraId="108CB100"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p>
          <w:p w14:paraId="006F189B"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４．経営方針・目標と今後のプラン</w:t>
            </w:r>
          </w:p>
          <w:p w14:paraId="410FB059"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〈経営方針〉</w:t>
            </w:r>
          </w:p>
          <w:p w14:paraId="11ED2F76"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p>
          <w:p w14:paraId="53427ABD"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p>
          <w:p w14:paraId="386B7954"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〈目標〉</w:t>
            </w:r>
          </w:p>
          <w:p w14:paraId="0E1A6F19"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p>
          <w:p w14:paraId="2724D4EB"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p>
          <w:p w14:paraId="4B09161C"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〈今後の計画〉</w:t>
            </w:r>
          </w:p>
          <w:p w14:paraId="36A208BD"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p>
          <w:p w14:paraId="013608F7"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p>
          <w:p w14:paraId="11029817"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p>
          <w:p w14:paraId="2B917237"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p>
          <w:p w14:paraId="05D76E61"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５．補助事業の内容</w:t>
            </w:r>
          </w:p>
          <w:p w14:paraId="34B23886"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〈事業名〉</w:t>
            </w:r>
          </w:p>
          <w:p w14:paraId="342F2E21"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p>
          <w:p w14:paraId="11098816"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p>
          <w:p w14:paraId="35B678E4"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p>
          <w:p w14:paraId="34488A33"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lang w:eastAsia="zh-CN"/>
              </w:rPr>
            </w:pPr>
            <w:r w:rsidRPr="000E3D43">
              <w:rPr>
                <w:rFonts w:ascii="ＭＳ ゴシック" w:eastAsia="ＭＳ ゴシック" w:hAnsi="ＭＳ ゴシック" w:hint="eastAsia"/>
                <w:color w:val="000000"/>
                <w:sz w:val="24"/>
                <w:szCs w:val="24"/>
                <w:lang w:eastAsia="zh-CN"/>
              </w:rPr>
              <w:t>〈対策案（事業内容）〉</w:t>
            </w:r>
          </w:p>
          <w:p w14:paraId="5DEA8DB5"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lang w:eastAsia="zh-CN"/>
              </w:rPr>
            </w:pPr>
          </w:p>
          <w:p w14:paraId="0A4B4807"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lang w:eastAsia="zh-CN"/>
              </w:rPr>
            </w:pPr>
          </w:p>
          <w:p w14:paraId="0516DDE8"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lang w:eastAsia="zh-CN"/>
              </w:rPr>
            </w:pPr>
          </w:p>
          <w:p w14:paraId="594BCAF2" w14:textId="77777777" w:rsidR="000E3D43" w:rsidRPr="000E3D43" w:rsidRDefault="000E3D43" w:rsidP="000E3D43">
            <w:pPr>
              <w:autoSpaceDN w:val="0"/>
              <w:snapToGrid w:val="0"/>
              <w:spacing w:line="300" w:lineRule="atLeast"/>
              <w:rPr>
                <w:rFonts w:ascii="ＭＳ ゴシック" w:eastAsia="ＭＳ ゴシック" w:hAnsi="ＭＳ ゴシック"/>
                <w:color w:val="000000"/>
                <w:sz w:val="24"/>
                <w:szCs w:val="24"/>
              </w:rPr>
            </w:pPr>
            <w:r w:rsidRPr="000E3D43">
              <w:rPr>
                <w:rFonts w:ascii="ＭＳ ゴシック" w:eastAsia="ＭＳ ゴシック" w:hAnsi="ＭＳ ゴシック" w:hint="eastAsia"/>
                <w:color w:val="000000"/>
                <w:sz w:val="24"/>
                <w:szCs w:val="24"/>
              </w:rPr>
              <w:t>〈取組によって見込まれる効果〉</w:t>
            </w:r>
          </w:p>
          <w:p w14:paraId="4BB5928F" w14:textId="77777777" w:rsidR="003B702C" w:rsidRPr="000E3D43" w:rsidRDefault="003B702C" w:rsidP="00944E08">
            <w:pPr>
              <w:autoSpaceDN w:val="0"/>
              <w:snapToGrid w:val="0"/>
              <w:spacing w:line="300" w:lineRule="atLeast"/>
              <w:rPr>
                <w:rFonts w:ascii="ＭＳ ゴシック" w:eastAsia="ＭＳ ゴシック" w:hAnsi="ＭＳ ゴシック"/>
                <w:kern w:val="2"/>
                <w:sz w:val="24"/>
                <w:szCs w:val="24"/>
              </w:rPr>
            </w:pPr>
          </w:p>
          <w:p w14:paraId="0FC46054"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7BB02AF6"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06D2544" w14:textId="77777777" w:rsidR="000E3D43" w:rsidRPr="003B702C" w:rsidRDefault="000E3D43" w:rsidP="000E3D43">
            <w:pPr>
              <w:autoSpaceDN w:val="0"/>
              <w:snapToGrid w:val="0"/>
              <w:spacing w:line="300" w:lineRule="atLeast"/>
              <w:rPr>
                <w:rFonts w:ascii="ＭＳ ゴシック" w:eastAsia="ＭＳ ゴシック" w:hAnsi="ＭＳ ゴシック"/>
                <w:kern w:val="2"/>
                <w:sz w:val="24"/>
                <w:szCs w:val="24"/>
              </w:rPr>
            </w:pPr>
          </w:p>
        </w:tc>
      </w:tr>
    </w:tbl>
    <w:p w14:paraId="10A97012" w14:textId="77777777"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lastRenderedPageBreak/>
        <w:t>※欄内に書き切れない場合は別紙に記入ください。</w:t>
      </w:r>
    </w:p>
    <w:p w14:paraId="4F3D22C1" w14:textId="77777777" w:rsidR="003B702C" w:rsidRPr="003B702C" w:rsidRDefault="003B702C" w:rsidP="003B702C">
      <w:pPr>
        <w:pStyle w:val="a9"/>
        <w:rPr>
          <w:rFonts w:ascii="ＭＳ ゴシック" w:eastAsia="ＭＳ ゴシック" w:hAnsi="ＭＳ ゴシック"/>
          <w:sz w:val="24"/>
          <w:szCs w:val="24"/>
        </w:rPr>
      </w:pPr>
    </w:p>
    <w:p w14:paraId="776B1323"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14:paraId="218B0C3A" w14:textId="77777777" w:rsidTr="00D37970">
        <w:trPr>
          <w:trHeight w:val="407"/>
        </w:trPr>
        <w:tc>
          <w:tcPr>
            <w:tcW w:w="8892" w:type="dxa"/>
            <w:vAlign w:val="center"/>
            <w:hideMark/>
          </w:tcPr>
          <w:p w14:paraId="61CA1B6D"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14:paraId="0BFE9125" w14:textId="77777777" w:rsidTr="00D37970">
        <w:trPr>
          <w:trHeight w:val="2478"/>
        </w:trPr>
        <w:tc>
          <w:tcPr>
            <w:tcW w:w="8892" w:type="dxa"/>
          </w:tcPr>
          <w:p w14:paraId="6E60C890"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14:paraId="11FB1EB2"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14:paraId="69D5592B"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14:paraId="38CAC3E7"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5CA435E"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B874DCE"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0C0BDD1"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D3EB692" w14:textId="77777777" w:rsidR="000E3D43" w:rsidRDefault="000E3D43" w:rsidP="00944E08">
            <w:pPr>
              <w:autoSpaceDN w:val="0"/>
              <w:snapToGrid w:val="0"/>
              <w:spacing w:line="300" w:lineRule="atLeast"/>
              <w:rPr>
                <w:rFonts w:ascii="ＭＳ ゴシック" w:eastAsia="ＭＳ ゴシック" w:hAnsi="ＭＳ ゴシック"/>
                <w:kern w:val="2"/>
                <w:sz w:val="24"/>
                <w:szCs w:val="24"/>
              </w:rPr>
            </w:pPr>
          </w:p>
          <w:p w14:paraId="09EEC8FF" w14:textId="77777777" w:rsidR="000E3D43" w:rsidRDefault="000E3D43" w:rsidP="00944E08">
            <w:pPr>
              <w:autoSpaceDN w:val="0"/>
              <w:snapToGrid w:val="0"/>
              <w:spacing w:line="300" w:lineRule="atLeast"/>
              <w:rPr>
                <w:rFonts w:ascii="ＭＳ ゴシック" w:eastAsia="ＭＳ ゴシック" w:hAnsi="ＭＳ ゴシック"/>
                <w:kern w:val="2"/>
                <w:sz w:val="24"/>
                <w:szCs w:val="24"/>
              </w:rPr>
            </w:pPr>
          </w:p>
          <w:p w14:paraId="28A19CD4" w14:textId="77777777" w:rsidR="000E3D43" w:rsidRDefault="000E3D43" w:rsidP="00944E08">
            <w:pPr>
              <w:autoSpaceDN w:val="0"/>
              <w:snapToGrid w:val="0"/>
              <w:spacing w:line="300" w:lineRule="atLeast"/>
              <w:rPr>
                <w:rFonts w:ascii="ＭＳ ゴシック" w:eastAsia="ＭＳ ゴシック" w:hAnsi="ＭＳ ゴシック"/>
                <w:kern w:val="2"/>
                <w:sz w:val="24"/>
                <w:szCs w:val="24"/>
              </w:rPr>
            </w:pPr>
          </w:p>
          <w:p w14:paraId="5B0A41B6" w14:textId="77777777" w:rsidR="000E3D43" w:rsidRDefault="000E3D43" w:rsidP="00944E08">
            <w:pPr>
              <w:autoSpaceDN w:val="0"/>
              <w:snapToGrid w:val="0"/>
              <w:spacing w:line="300" w:lineRule="atLeast"/>
              <w:rPr>
                <w:rFonts w:ascii="ＭＳ ゴシック" w:eastAsia="ＭＳ ゴシック" w:hAnsi="ＭＳ ゴシック"/>
                <w:kern w:val="2"/>
                <w:sz w:val="24"/>
                <w:szCs w:val="24"/>
              </w:rPr>
            </w:pPr>
          </w:p>
          <w:p w14:paraId="3387D502" w14:textId="77777777" w:rsidR="000E3D43" w:rsidRDefault="000E3D43" w:rsidP="00944E08">
            <w:pPr>
              <w:autoSpaceDN w:val="0"/>
              <w:snapToGrid w:val="0"/>
              <w:spacing w:line="300" w:lineRule="atLeast"/>
              <w:rPr>
                <w:rFonts w:ascii="ＭＳ ゴシック" w:eastAsia="ＭＳ ゴシック" w:hAnsi="ＭＳ ゴシック"/>
                <w:kern w:val="2"/>
                <w:sz w:val="24"/>
                <w:szCs w:val="24"/>
              </w:rPr>
            </w:pPr>
          </w:p>
          <w:p w14:paraId="7D038B29"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14:paraId="09168893" w14:textId="77777777" w:rsidTr="00D37970">
        <w:trPr>
          <w:trHeight w:val="567"/>
        </w:trPr>
        <w:tc>
          <w:tcPr>
            <w:tcW w:w="8892" w:type="dxa"/>
            <w:hideMark/>
          </w:tcPr>
          <w:p w14:paraId="4012E5A0" w14:textId="77777777" w:rsidR="003B702C" w:rsidRPr="003B702C" w:rsidRDefault="00C522EA" w:rsidP="00944E08">
            <w:pPr>
              <w:autoSpaceDN w:val="0"/>
              <w:snapToGrid w:val="0"/>
              <w:spacing w:line="300" w:lineRule="atLeast"/>
              <w:ind w:left="480" w:hangingChars="200" w:hanging="480"/>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注）交付決定日以降に請求・支払い行為をしたものが対象</w:t>
            </w:r>
          </w:p>
          <w:p w14:paraId="2FFFF2E8" w14:textId="77777777"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3B702C">
              <w:rPr>
                <w:rFonts w:ascii="ＭＳ ゴシック" w:eastAsia="ＭＳ ゴシック" w:hAnsi="ＭＳ ゴシック" w:hint="eastAsia"/>
                <w:b/>
                <w:color w:val="FF0000"/>
                <w:sz w:val="24"/>
                <w:szCs w:val="24"/>
              </w:rPr>
              <w:t>（事前着手届が提出されていても交付決定日以降の精算払分のみが対象）</w:t>
            </w:r>
          </w:p>
        </w:tc>
      </w:tr>
    </w:tbl>
    <w:p w14:paraId="40821E28"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14:paraId="5ACBCB8E"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lastRenderedPageBreak/>
        <w:t>５　事業者の概要</w:t>
      </w:r>
    </w:p>
    <w:tbl>
      <w:tblPr>
        <w:tblStyle w:val="aa"/>
        <w:tblW w:w="0" w:type="auto"/>
        <w:tblInd w:w="392" w:type="dxa"/>
        <w:tblLook w:val="01E0" w:firstRow="1" w:lastRow="1" w:firstColumn="1" w:lastColumn="1" w:noHBand="0" w:noVBand="0"/>
      </w:tblPr>
      <w:tblGrid>
        <w:gridCol w:w="8892"/>
      </w:tblGrid>
      <w:tr w:rsidR="003B702C" w:rsidRPr="003B702C" w14:paraId="3FA2F539" w14:textId="77777777" w:rsidTr="00D37970">
        <w:trPr>
          <w:trHeight w:val="366"/>
        </w:trPr>
        <w:tc>
          <w:tcPr>
            <w:tcW w:w="8892" w:type="dxa"/>
            <w:vAlign w:val="center"/>
            <w:hideMark/>
          </w:tcPr>
          <w:p w14:paraId="574CFD6C"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14:paraId="2C370434" w14:textId="77777777" w:rsidTr="00D37970">
        <w:trPr>
          <w:trHeight w:val="366"/>
        </w:trPr>
        <w:tc>
          <w:tcPr>
            <w:tcW w:w="8892" w:type="dxa"/>
            <w:vAlign w:val="center"/>
          </w:tcPr>
          <w:p w14:paraId="69A64F24" w14:textId="77777777"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B702C" w:rsidRPr="003B702C" w14:paraId="4E04EAB5" w14:textId="77777777" w:rsidTr="00D37970">
        <w:trPr>
          <w:trHeight w:val="366"/>
        </w:trPr>
        <w:tc>
          <w:tcPr>
            <w:tcW w:w="8892" w:type="dxa"/>
            <w:vAlign w:val="center"/>
            <w:hideMark/>
          </w:tcPr>
          <w:p w14:paraId="55A8F67D" w14:textId="77777777"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14:paraId="60B2A296" w14:textId="77777777" w:rsidTr="00D37970">
        <w:trPr>
          <w:trHeight w:val="366"/>
        </w:trPr>
        <w:tc>
          <w:tcPr>
            <w:tcW w:w="8892" w:type="dxa"/>
            <w:vAlign w:val="center"/>
          </w:tcPr>
          <w:p w14:paraId="2DACFEAB" w14:textId="77777777"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14:paraId="401444BC"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649DBDE1" w14:textId="77777777"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48B32D63" w14:textId="77777777" w:rsidTr="00F276C1">
        <w:trPr>
          <w:trHeight w:val="1901"/>
        </w:trPr>
        <w:tc>
          <w:tcPr>
            <w:tcW w:w="8876" w:type="dxa"/>
            <w:hideMark/>
          </w:tcPr>
          <w:p w14:paraId="128A5BEC"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60F537E3" w14:textId="77777777" w:rsidR="00D37970" w:rsidRDefault="00D37970" w:rsidP="00F276C1">
            <w:pPr>
              <w:autoSpaceDN w:val="0"/>
              <w:snapToGrid w:val="0"/>
              <w:spacing w:line="300" w:lineRule="atLeast"/>
              <w:rPr>
                <w:rFonts w:ascii="ＭＳ ゴシック" w:eastAsia="ＭＳ ゴシック" w:hAnsi="ＭＳ ゴシック"/>
                <w:sz w:val="24"/>
                <w:szCs w:val="24"/>
              </w:rPr>
            </w:pPr>
          </w:p>
          <w:p w14:paraId="3A6DE06C"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24476AB9"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14:paraId="62D60CBA" w14:textId="77777777"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14:paraId="1CE1056F" w14:textId="77777777" w:rsidR="003B702C" w:rsidRDefault="003B702C" w:rsidP="003B702C">
      <w:pPr>
        <w:autoSpaceDN w:val="0"/>
        <w:snapToGrid w:val="0"/>
        <w:spacing w:line="300" w:lineRule="atLeast"/>
        <w:rPr>
          <w:rFonts w:ascii="ＭＳ ゴシック" w:eastAsia="ＭＳ ゴシック" w:hAnsi="ＭＳ ゴシック"/>
          <w:sz w:val="24"/>
          <w:szCs w:val="24"/>
        </w:rPr>
      </w:pPr>
    </w:p>
    <w:p w14:paraId="7F9A3E53" w14:textId="77777777"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6C32A0EC" w14:textId="77777777" w:rsidTr="00D37970">
        <w:trPr>
          <w:trHeight w:val="1068"/>
        </w:trPr>
        <w:tc>
          <w:tcPr>
            <w:tcW w:w="8892" w:type="dxa"/>
            <w:hideMark/>
          </w:tcPr>
          <w:p w14:paraId="5B55EF89" w14:textId="77777777"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0AD33E81" w14:textId="77777777"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14:paraId="65118545" w14:textId="77777777"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中小企業応援隊員　　　　　　　　　㊞</w:t>
            </w:r>
          </w:p>
        </w:tc>
      </w:tr>
    </w:tbl>
    <w:p w14:paraId="6D547D69" w14:textId="77777777" w:rsidR="003B702C" w:rsidRDefault="003B702C" w:rsidP="003B702C">
      <w:pPr>
        <w:pStyle w:val="a9"/>
        <w:rPr>
          <w:rFonts w:asciiTheme="majorEastAsia" w:eastAsiaTheme="majorEastAsia" w:hAnsiTheme="majorEastAsia"/>
          <w:sz w:val="24"/>
          <w:szCs w:val="24"/>
        </w:rPr>
      </w:pPr>
    </w:p>
    <w:p w14:paraId="5D5C12C3" w14:textId="77777777" w:rsidR="000E3D43" w:rsidRPr="003B702C" w:rsidRDefault="000E3D43" w:rsidP="003B702C">
      <w:pPr>
        <w:pStyle w:val="a9"/>
        <w:rPr>
          <w:rFonts w:asciiTheme="majorEastAsia" w:eastAsiaTheme="majorEastAsia" w:hAnsiTheme="majorEastAsia"/>
          <w:sz w:val="24"/>
          <w:szCs w:val="24"/>
        </w:rPr>
      </w:pPr>
    </w:p>
    <w:sectPr w:rsidR="000E3D43"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8CAD7" w14:textId="77777777" w:rsidR="00185A1E" w:rsidRDefault="00185A1E">
      <w:r>
        <w:separator/>
      </w:r>
    </w:p>
  </w:endnote>
  <w:endnote w:type="continuationSeparator" w:id="0">
    <w:p w14:paraId="26B74023" w14:textId="77777777" w:rsidR="00185A1E" w:rsidRDefault="0018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8B927" w14:textId="77777777" w:rsidR="00185A1E" w:rsidRDefault="00185A1E">
      <w:r>
        <w:rPr>
          <w:rFonts w:ascii="ＭＳ 明朝"/>
          <w:sz w:val="2"/>
          <w:szCs w:val="2"/>
        </w:rPr>
        <w:continuationSeparator/>
      </w:r>
    </w:p>
  </w:footnote>
  <w:footnote w:type="continuationSeparator" w:id="0">
    <w:p w14:paraId="56DB35F1" w14:textId="77777777" w:rsidR="00185A1E" w:rsidRDefault="00185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3D43"/>
    <w:rsid w:val="000E5082"/>
    <w:rsid w:val="000F64A7"/>
    <w:rsid w:val="001044C2"/>
    <w:rsid w:val="001160F5"/>
    <w:rsid w:val="00120928"/>
    <w:rsid w:val="00156F7B"/>
    <w:rsid w:val="00161FBA"/>
    <w:rsid w:val="0017331F"/>
    <w:rsid w:val="00185A1E"/>
    <w:rsid w:val="00192990"/>
    <w:rsid w:val="001C0F9D"/>
    <w:rsid w:val="001E7AA6"/>
    <w:rsid w:val="001F7DBB"/>
    <w:rsid w:val="00214A7C"/>
    <w:rsid w:val="00222281"/>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37B95"/>
    <w:rsid w:val="007455BB"/>
    <w:rsid w:val="00752ACB"/>
    <w:rsid w:val="007630DD"/>
    <w:rsid w:val="00766760"/>
    <w:rsid w:val="007745DC"/>
    <w:rsid w:val="007A2934"/>
    <w:rsid w:val="007E651C"/>
    <w:rsid w:val="00800CBA"/>
    <w:rsid w:val="00807CF7"/>
    <w:rsid w:val="00845C05"/>
    <w:rsid w:val="00867FCC"/>
    <w:rsid w:val="00881E6A"/>
    <w:rsid w:val="00882278"/>
    <w:rsid w:val="008A46C4"/>
    <w:rsid w:val="008C0803"/>
    <w:rsid w:val="008D7B71"/>
    <w:rsid w:val="008E57C2"/>
    <w:rsid w:val="008E737B"/>
    <w:rsid w:val="00942FCF"/>
    <w:rsid w:val="00944E08"/>
    <w:rsid w:val="00994666"/>
    <w:rsid w:val="009E199E"/>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93168"/>
    <w:rsid w:val="00CA4165"/>
    <w:rsid w:val="00CD10F8"/>
    <w:rsid w:val="00CE1DEB"/>
    <w:rsid w:val="00CE6071"/>
    <w:rsid w:val="00CF71CE"/>
    <w:rsid w:val="00D03261"/>
    <w:rsid w:val="00D13DCA"/>
    <w:rsid w:val="00D37970"/>
    <w:rsid w:val="00D45B89"/>
    <w:rsid w:val="00D64DCF"/>
    <w:rsid w:val="00D93366"/>
    <w:rsid w:val="00DB2B8E"/>
    <w:rsid w:val="00DB4A88"/>
    <w:rsid w:val="00DB6EB4"/>
    <w:rsid w:val="00DD576D"/>
    <w:rsid w:val="00DF2EFB"/>
    <w:rsid w:val="00E24F37"/>
    <w:rsid w:val="00E34E99"/>
    <w:rsid w:val="00E35F06"/>
    <w:rsid w:val="00E705AF"/>
    <w:rsid w:val="00E824BA"/>
    <w:rsid w:val="00E84C68"/>
    <w:rsid w:val="00E95CA3"/>
    <w:rsid w:val="00EC71BD"/>
    <w:rsid w:val="00ED2652"/>
    <w:rsid w:val="00ED445C"/>
    <w:rsid w:val="00ED48BA"/>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5523DF"/>
  <w14:defaultImageDpi w14:val="0"/>
  <w15:docId w15:val="{FF7D6FD9-74FC-4838-B1DC-20827447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361101">
      <w:marLeft w:val="0"/>
      <w:marRight w:val="0"/>
      <w:marTop w:val="0"/>
      <w:marBottom w:val="0"/>
      <w:divBdr>
        <w:top w:val="none" w:sz="0" w:space="0" w:color="auto"/>
        <w:left w:val="none" w:sz="0" w:space="0" w:color="auto"/>
        <w:bottom w:val="none" w:sz="0" w:space="0" w:color="auto"/>
        <w:right w:val="none" w:sz="0" w:space="0" w:color="auto"/>
      </w:divBdr>
    </w:div>
    <w:div w:id="1379361102">
      <w:marLeft w:val="0"/>
      <w:marRight w:val="0"/>
      <w:marTop w:val="0"/>
      <w:marBottom w:val="0"/>
      <w:divBdr>
        <w:top w:val="none" w:sz="0" w:space="0" w:color="auto"/>
        <w:left w:val="none" w:sz="0" w:space="0" w:color="auto"/>
        <w:bottom w:val="none" w:sz="0" w:space="0" w:color="auto"/>
        <w:right w:val="none" w:sz="0" w:space="0" w:color="auto"/>
      </w:divBdr>
    </w:div>
    <w:div w:id="1379361103">
      <w:marLeft w:val="0"/>
      <w:marRight w:val="0"/>
      <w:marTop w:val="0"/>
      <w:marBottom w:val="0"/>
      <w:divBdr>
        <w:top w:val="none" w:sz="0" w:space="0" w:color="auto"/>
        <w:left w:val="none" w:sz="0" w:space="0" w:color="auto"/>
        <w:bottom w:val="none" w:sz="0" w:space="0" w:color="auto"/>
        <w:right w:val="none" w:sz="0" w:space="0" w:color="auto"/>
      </w:divBdr>
    </w:div>
    <w:div w:id="1379361104">
      <w:marLeft w:val="0"/>
      <w:marRight w:val="0"/>
      <w:marTop w:val="0"/>
      <w:marBottom w:val="0"/>
      <w:divBdr>
        <w:top w:val="none" w:sz="0" w:space="0" w:color="auto"/>
        <w:left w:val="none" w:sz="0" w:space="0" w:color="auto"/>
        <w:bottom w:val="none" w:sz="0" w:space="0" w:color="auto"/>
        <w:right w:val="none" w:sz="0" w:space="0" w:color="auto"/>
      </w:divBdr>
    </w:div>
    <w:div w:id="1379361105">
      <w:marLeft w:val="0"/>
      <w:marRight w:val="0"/>
      <w:marTop w:val="0"/>
      <w:marBottom w:val="0"/>
      <w:divBdr>
        <w:top w:val="none" w:sz="0" w:space="0" w:color="auto"/>
        <w:left w:val="none" w:sz="0" w:space="0" w:color="auto"/>
        <w:bottom w:val="none" w:sz="0" w:space="0" w:color="auto"/>
        <w:right w:val="none" w:sz="0" w:space="0" w:color="auto"/>
      </w:divBdr>
    </w:div>
    <w:div w:id="1379361106">
      <w:marLeft w:val="0"/>
      <w:marRight w:val="0"/>
      <w:marTop w:val="0"/>
      <w:marBottom w:val="0"/>
      <w:divBdr>
        <w:top w:val="none" w:sz="0" w:space="0" w:color="auto"/>
        <w:left w:val="none" w:sz="0" w:space="0" w:color="auto"/>
        <w:bottom w:val="none" w:sz="0" w:space="0" w:color="auto"/>
        <w:right w:val="none" w:sz="0" w:space="0" w:color="auto"/>
      </w:divBdr>
    </w:div>
    <w:div w:id="1379361107">
      <w:marLeft w:val="0"/>
      <w:marRight w:val="0"/>
      <w:marTop w:val="0"/>
      <w:marBottom w:val="0"/>
      <w:divBdr>
        <w:top w:val="none" w:sz="0" w:space="0" w:color="auto"/>
        <w:left w:val="none" w:sz="0" w:space="0" w:color="auto"/>
        <w:bottom w:val="none" w:sz="0" w:space="0" w:color="auto"/>
        <w:right w:val="none" w:sz="0" w:space="0" w:color="auto"/>
      </w:divBdr>
    </w:div>
    <w:div w:id="1379361108">
      <w:marLeft w:val="0"/>
      <w:marRight w:val="0"/>
      <w:marTop w:val="0"/>
      <w:marBottom w:val="0"/>
      <w:divBdr>
        <w:top w:val="none" w:sz="0" w:space="0" w:color="auto"/>
        <w:left w:val="none" w:sz="0" w:space="0" w:color="auto"/>
        <w:bottom w:val="none" w:sz="0" w:space="0" w:color="auto"/>
        <w:right w:val="none" w:sz="0" w:space="0" w:color="auto"/>
      </w:divBdr>
    </w:div>
    <w:div w:id="13793611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AF2AC-C798-49AC-A2E1-8EEC76B1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Words>
  <Characters>978</Characters>
  <Application>Microsoft Office Word</Application>
  <DocSecurity>0</DocSecurity>
  <Lines>8</Lines>
  <Paragraphs>2</Paragraphs>
  <ScaleCrop>false</ScaleCrop>
  <Company>京都府</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西山 祐子</cp:lastModifiedBy>
  <cp:revision>2</cp:revision>
  <cp:lastPrinted>2015-02-24T07:23:00Z</cp:lastPrinted>
  <dcterms:created xsi:type="dcterms:W3CDTF">2020-06-18T03:07:00Z</dcterms:created>
  <dcterms:modified xsi:type="dcterms:W3CDTF">2020-06-18T03:07:00Z</dcterms:modified>
</cp:coreProperties>
</file>